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F78F" w14:textId="77777777" w:rsidR="00321639" w:rsidRPr="00486B33" w:rsidRDefault="00321639" w:rsidP="00642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B33">
        <w:rPr>
          <w:rFonts w:ascii="Times New Roman" w:hAnsi="Times New Roman" w:cs="Times New Roman"/>
          <w:b/>
          <w:sz w:val="24"/>
          <w:szCs w:val="24"/>
        </w:rPr>
        <w:t>PROHLÁŠENÍ O PŘÍSTUPNOSTI</w:t>
      </w:r>
    </w:p>
    <w:p w14:paraId="18DDEAA6" w14:textId="072B7C80" w:rsidR="00321639" w:rsidRPr="00486B33" w:rsidRDefault="00887902" w:rsidP="003026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B33">
        <w:rPr>
          <w:rFonts w:ascii="Times New Roman" w:hAnsi="Times New Roman" w:cs="Times New Roman"/>
          <w:b/>
          <w:bCs/>
          <w:iCs/>
          <w:sz w:val="24"/>
          <w:szCs w:val="24"/>
        </w:rPr>
        <w:t>Obchodní akademie Vinohradská</w:t>
      </w:r>
      <w:r w:rsidR="00321639" w:rsidRPr="00486B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1639" w:rsidRPr="00486B33">
        <w:rPr>
          <w:rFonts w:ascii="Times New Roman" w:hAnsi="Times New Roman" w:cs="Times New Roman"/>
          <w:sz w:val="24"/>
          <w:szCs w:val="24"/>
        </w:rPr>
        <w:t>se zavazuje k zpřístupnění své</w:t>
      </w:r>
      <w:r w:rsidR="00321639" w:rsidRPr="00486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639" w:rsidRPr="00486B33">
        <w:rPr>
          <w:rFonts w:ascii="Times New Roman" w:hAnsi="Times New Roman" w:cs="Times New Roman"/>
          <w:iCs/>
          <w:sz w:val="24"/>
          <w:szCs w:val="24"/>
        </w:rPr>
        <w:t>internetové stránky https://www.</w:t>
      </w:r>
      <w:r w:rsidRPr="00486B33">
        <w:rPr>
          <w:rFonts w:ascii="Times New Roman" w:hAnsi="Times New Roman" w:cs="Times New Roman"/>
          <w:iCs/>
          <w:sz w:val="24"/>
          <w:szCs w:val="24"/>
        </w:rPr>
        <w:t>oavin.cz</w:t>
      </w:r>
      <w:r w:rsidR="00321639" w:rsidRPr="00486B33">
        <w:rPr>
          <w:rFonts w:ascii="Times New Roman" w:hAnsi="Times New Roman" w:cs="Times New Roman"/>
          <w:sz w:val="24"/>
          <w:szCs w:val="24"/>
        </w:rPr>
        <w:t xml:space="preserve"> v souladu </w:t>
      </w:r>
      <w:r w:rsidR="00321639" w:rsidRPr="00486B33">
        <w:rPr>
          <w:rFonts w:ascii="Times New Roman" w:hAnsi="Times New Roman" w:cs="Times New Roman"/>
          <w:iCs/>
          <w:sz w:val="24"/>
          <w:szCs w:val="24"/>
        </w:rPr>
        <w:t>se zákonem č. 99/2019 Sb., o přístupnosti internetových stránek a mobilních aplikací a o změně zákona č. 365/2000 Sb., o informačních systémech veřejné správy a o změně některých dalších zákonů, ve znění pozdějších předpisů. které provádějí směrnici Evropského parlamentu a Rady (EU) 2016/2102</w:t>
      </w:r>
      <w:r w:rsidR="00321639" w:rsidRPr="00486B3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4C36F71" w14:textId="0E7CDBC7" w:rsidR="00321639" w:rsidRPr="00486B33" w:rsidRDefault="00321639" w:rsidP="003026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B33">
        <w:rPr>
          <w:rFonts w:ascii="Times New Roman" w:hAnsi="Times New Roman" w:cs="Times New Roman"/>
          <w:sz w:val="24"/>
          <w:szCs w:val="24"/>
        </w:rPr>
        <w:t>Toto prohlášení o přístupnosti se vztahuje na</w:t>
      </w:r>
      <w:r w:rsidR="00845406" w:rsidRPr="00486B33">
        <w:rPr>
          <w:rFonts w:ascii="Times New Roman" w:hAnsi="Times New Roman" w:cs="Times New Roman"/>
          <w:sz w:val="24"/>
          <w:szCs w:val="24"/>
        </w:rPr>
        <w:t xml:space="preserve"> </w:t>
      </w:r>
      <w:r w:rsidR="00720954" w:rsidRPr="00486B33">
        <w:rPr>
          <w:rFonts w:ascii="Times New Roman" w:hAnsi="Times New Roman" w:cs="Times New Roman"/>
          <w:iCs/>
          <w:sz w:val="24"/>
          <w:szCs w:val="24"/>
        </w:rPr>
        <w:t xml:space="preserve">internetové stránky </w:t>
      </w:r>
      <w:r w:rsidR="00887902" w:rsidRPr="00486B33">
        <w:rPr>
          <w:rFonts w:ascii="Times New Roman" w:hAnsi="Times New Roman" w:cs="Times New Roman"/>
          <w:iCs/>
          <w:sz w:val="24"/>
          <w:szCs w:val="24"/>
        </w:rPr>
        <w:t>oavin.cz</w:t>
      </w:r>
      <w:r w:rsidR="00F513AF" w:rsidRPr="00486B3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99AE9C" w14:textId="7CC759F3" w:rsidR="00321639" w:rsidRPr="00486B33" w:rsidRDefault="00321639" w:rsidP="0032163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86B33">
        <w:rPr>
          <w:rFonts w:ascii="Times New Roman" w:hAnsi="Times New Roman" w:cs="Times New Roman"/>
          <w:b/>
          <w:sz w:val="24"/>
          <w:szCs w:val="24"/>
        </w:rPr>
        <w:t xml:space="preserve">Stav souladu </w:t>
      </w:r>
    </w:p>
    <w:p w14:paraId="64CC4E44" w14:textId="4184CE72" w:rsidR="00321639" w:rsidRPr="00486B33" w:rsidRDefault="00321639" w:rsidP="0030266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B33">
        <w:rPr>
          <w:rFonts w:ascii="Times New Roman" w:hAnsi="Times New Roman" w:cs="Times New Roman"/>
          <w:iCs/>
          <w:sz w:val="24"/>
          <w:szCs w:val="24"/>
        </w:rPr>
        <w:t>Tato</w:t>
      </w:r>
      <w:r w:rsidR="00845406" w:rsidRPr="00486B33">
        <w:rPr>
          <w:rFonts w:ascii="Times New Roman" w:hAnsi="Times New Roman" w:cs="Times New Roman"/>
          <w:iCs/>
          <w:sz w:val="24"/>
          <w:szCs w:val="24"/>
        </w:rPr>
        <w:t xml:space="preserve"> webová doména </w:t>
      </w:r>
      <w:r w:rsidRPr="00486B33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Pr="00486B33">
        <w:rPr>
          <w:rFonts w:ascii="Times New Roman" w:hAnsi="Times New Roman" w:cs="Times New Roman"/>
          <w:sz w:val="24"/>
          <w:szCs w:val="24"/>
        </w:rPr>
        <w:t>plně v souladu s</w:t>
      </w:r>
      <w:r w:rsidR="00845406" w:rsidRPr="00486B33">
        <w:rPr>
          <w:rFonts w:ascii="Times New Roman" w:hAnsi="Times New Roman" w:cs="Times New Roman"/>
          <w:sz w:val="24"/>
          <w:szCs w:val="24"/>
        </w:rPr>
        <w:t xml:space="preserve">e </w:t>
      </w:r>
      <w:r w:rsidR="00845406" w:rsidRPr="00486B33">
        <w:rPr>
          <w:rFonts w:ascii="Times New Roman" w:hAnsi="Times New Roman" w:cs="Times New Roman"/>
          <w:iCs/>
          <w:sz w:val="24"/>
          <w:szCs w:val="24"/>
        </w:rPr>
        <w:t>zákonem č. 99/2019 Sb., o přístupnosti internetových stránek a</w:t>
      </w:r>
      <w:r w:rsidR="00BC6669" w:rsidRPr="00486B33">
        <w:rPr>
          <w:rFonts w:ascii="Times New Roman" w:hAnsi="Times New Roman" w:cs="Times New Roman"/>
          <w:iCs/>
          <w:sz w:val="24"/>
          <w:szCs w:val="24"/>
        </w:rPr>
        <w:t> </w:t>
      </w:r>
      <w:r w:rsidR="00845406" w:rsidRPr="00486B33">
        <w:rPr>
          <w:rFonts w:ascii="Times New Roman" w:hAnsi="Times New Roman" w:cs="Times New Roman"/>
          <w:iCs/>
          <w:sz w:val="24"/>
          <w:szCs w:val="24"/>
        </w:rPr>
        <w:t>mobilních aplikací a o změně zákona č. 365/2000 Sb., o informačních systémech veřejné správy a o změně některých dalších zákonů, ve znění pozdějších předpisů.</w:t>
      </w:r>
    </w:p>
    <w:p w14:paraId="3F388574" w14:textId="0D24B500" w:rsidR="00321639" w:rsidRPr="00486B33" w:rsidRDefault="00321639" w:rsidP="00321639">
      <w:pPr>
        <w:rPr>
          <w:rFonts w:ascii="Times New Roman" w:hAnsi="Times New Roman" w:cs="Times New Roman"/>
          <w:b/>
          <w:sz w:val="24"/>
          <w:szCs w:val="24"/>
        </w:rPr>
      </w:pPr>
      <w:r w:rsidRPr="00486B33">
        <w:rPr>
          <w:rFonts w:ascii="Times New Roman" w:hAnsi="Times New Roman" w:cs="Times New Roman"/>
          <w:b/>
          <w:sz w:val="24"/>
          <w:szCs w:val="24"/>
        </w:rPr>
        <w:t>Nepřístupný obsah</w:t>
      </w:r>
      <w:r w:rsidRPr="00486B3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06C61457" w14:textId="26BD1D4B" w:rsidR="00321639" w:rsidRPr="00486B33" w:rsidRDefault="00321639" w:rsidP="00202FE4">
      <w:pPr>
        <w:jc w:val="both"/>
        <w:rPr>
          <w:rFonts w:ascii="Times New Roman" w:hAnsi="Times New Roman" w:cs="Times New Roman"/>
          <w:sz w:val="24"/>
          <w:szCs w:val="24"/>
        </w:rPr>
      </w:pPr>
      <w:r w:rsidRPr="00486B33">
        <w:rPr>
          <w:rFonts w:ascii="Times New Roman" w:hAnsi="Times New Roman" w:cs="Times New Roman"/>
          <w:sz w:val="24"/>
          <w:szCs w:val="24"/>
        </w:rPr>
        <w:t>Níže uvedený obsah není přístupný</w:t>
      </w:r>
      <w:r w:rsidR="00202FE4" w:rsidRPr="00486B33">
        <w:rPr>
          <w:rFonts w:ascii="Times New Roman" w:hAnsi="Times New Roman" w:cs="Times New Roman"/>
          <w:sz w:val="24"/>
          <w:szCs w:val="24"/>
        </w:rPr>
        <w:t>, protože</w:t>
      </w:r>
      <w:r w:rsidRPr="00486B33">
        <w:rPr>
          <w:rFonts w:ascii="Times New Roman" w:hAnsi="Times New Roman" w:cs="Times New Roman"/>
          <w:sz w:val="24"/>
          <w:szCs w:val="24"/>
        </w:rPr>
        <w:t xml:space="preserve"> nespadá do oblasti působnosti platných právních předpisů</w:t>
      </w:r>
      <w:r w:rsidR="00202FE4" w:rsidRPr="00486B33">
        <w:rPr>
          <w:rFonts w:ascii="Times New Roman" w:hAnsi="Times New Roman" w:cs="Times New Roman"/>
          <w:sz w:val="24"/>
          <w:szCs w:val="24"/>
        </w:rPr>
        <w:t>.</w:t>
      </w:r>
    </w:p>
    <w:p w14:paraId="5C7370DC" w14:textId="43728D31" w:rsidR="00202FE4" w:rsidRPr="00486B33" w:rsidRDefault="00202FE4" w:rsidP="00202FE4">
      <w:pPr>
        <w:pStyle w:val="ti-grseq-1"/>
        <w:spacing w:line="276" w:lineRule="auto"/>
        <w:jc w:val="both"/>
        <w:rPr>
          <w:shd w:val="clear" w:color="auto" w:fill="FFFFFF"/>
        </w:rPr>
      </w:pPr>
      <w:r w:rsidRPr="00486B33">
        <w:rPr>
          <w:iCs/>
        </w:rPr>
        <w:t xml:space="preserve">Nepřístupný je veškerý obsah webových stránek, vyjma informací, které je subjekt na svých webových stránkách povinen zveřejňovat na základě aktuálně platné legislativy povinně, viz </w:t>
      </w:r>
      <w:r w:rsidRPr="00486B33">
        <w:rPr>
          <w:shd w:val="clear" w:color="auto" w:fill="FFFFFF"/>
        </w:rPr>
        <w:t>§ 3, odst. 3 zákona č. 99/2019 Sb.</w:t>
      </w:r>
      <w:r w:rsidRPr="00486B33">
        <w:rPr>
          <w:iCs/>
        </w:rPr>
        <w:t xml:space="preserve"> </w:t>
      </w:r>
    </w:p>
    <w:p w14:paraId="2C560103" w14:textId="06DC5C25" w:rsidR="00321639" w:rsidRPr="00486B33" w:rsidRDefault="00321639" w:rsidP="00642D7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86B33">
        <w:rPr>
          <w:rFonts w:ascii="Times New Roman" w:hAnsi="Times New Roman" w:cs="Times New Roman"/>
          <w:b/>
          <w:sz w:val="24"/>
          <w:szCs w:val="24"/>
        </w:rPr>
        <w:t xml:space="preserve">Vypracování tohoto prohlášení o přístupnosti </w:t>
      </w:r>
    </w:p>
    <w:p w14:paraId="7A71A0DC" w14:textId="3E8697B6" w:rsidR="00321639" w:rsidRPr="00486B33" w:rsidRDefault="00321639" w:rsidP="00321639">
      <w:pPr>
        <w:rPr>
          <w:rFonts w:ascii="Times New Roman" w:hAnsi="Times New Roman" w:cs="Times New Roman"/>
          <w:sz w:val="24"/>
          <w:szCs w:val="24"/>
        </w:rPr>
      </w:pPr>
      <w:r w:rsidRPr="00486B33">
        <w:rPr>
          <w:rFonts w:ascii="Times New Roman" w:hAnsi="Times New Roman" w:cs="Times New Roman"/>
          <w:sz w:val="24"/>
          <w:szCs w:val="24"/>
        </w:rPr>
        <w:t xml:space="preserve">Toto prohlášení bylo vypracováno dne </w:t>
      </w:r>
      <w:r w:rsidR="00302660" w:rsidRPr="00486B33">
        <w:rPr>
          <w:rFonts w:ascii="Times New Roman" w:hAnsi="Times New Roman" w:cs="Times New Roman"/>
          <w:sz w:val="24"/>
          <w:szCs w:val="24"/>
        </w:rPr>
        <w:t xml:space="preserve">5. září 2025. </w:t>
      </w:r>
    </w:p>
    <w:p w14:paraId="586228C1" w14:textId="3FCA936B" w:rsidR="00321639" w:rsidRPr="00486B33" w:rsidRDefault="00302660" w:rsidP="0030266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6B33">
        <w:rPr>
          <w:rFonts w:ascii="Times New Roman" w:hAnsi="Times New Roman" w:cs="Times New Roman"/>
          <w:iCs/>
          <w:sz w:val="24"/>
          <w:szCs w:val="24"/>
        </w:rPr>
        <w:t>M</w:t>
      </w:r>
      <w:r w:rsidR="00321639" w:rsidRPr="00486B33">
        <w:rPr>
          <w:rFonts w:ascii="Times New Roman" w:hAnsi="Times New Roman" w:cs="Times New Roman"/>
          <w:iCs/>
          <w:sz w:val="24"/>
          <w:szCs w:val="24"/>
        </w:rPr>
        <w:t>etod</w:t>
      </w:r>
      <w:r w:rsidRPr="00486B33">
        <w:rPr>
          <w:rFonts w:ascii="Times New Roman" w:hAnsi="Times New Roman" w:cs="Times New Roman"/>
          <w:iCs/>
          <w:sz w:val="24"/>
          <w:szCs w:val="24"/>
        </w:rPr>
        <w:t>a</w:t>
      </w:r>
      <w:r w:rsidR="00321639" w:rsidRPr="00486B33">
        <w:rPr>
          <w:rFonts w:ascii="Times New Roman" w:hAnsi="Times New Roman" w:cs="Times New Roman"/>
          <w:iCs/>
          <w:sz w:val="24"/>
          <w:szCs w:val="24"/>
        </w:rPr>
        <w:t xml:space="preserve"> použit</w:t>
      </w:r>
      <w:r w:rsidRPr="00486B33">
        <w:rPr>
          <w:rFonts w:ascii="Times New Roman" w:hAnsi="Times New Roman" w:cs="Times New Roman"/>
          <w:iCs/>
          <w:sz w:val="24"/>
          <w:szCs w:val="24"/>
        </w:rPr>
        <w:t>á</w:t>
      </w:r>
      <w:r w:rsidR="00321639" w:rsidRPr="00486B33">
        <w:rPr>
          <w:rFonts w:ascii="Times New Roman" w:hAnsi="Times New Roman" w:cs="Times New Roman"/>
          <w:iCs/>
          <w:sz w:val="24"/>
          <w:szCs w:val="24"/>
        </w:rPr>
        <w:t xml:space="preserve"> pro vypracování tohoto prohlášení (viz čl. 3 odst. 1 prováděcího rozhodnutí Komise (EU) 2018/1523 prováděcího rozhodnutí komise (EU) 2018/1523 j</w:t>
      </w:r>
      <w:r w:rsidRPr="00486B33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321639" w:rsidRPr="00486B33">
        <w:rPr>
          <w:rFonts w:ascii="Times New Roman" w:hAnsi="Times New Roman" w:cs="Times New Roman"/>
          <w:iCs/>
          <w:sz w:val="24"/>
          <w:szCs w:val="24"/>
        </w:rPr>
        <w:t xml:space="preserve">následující: vlastní posouzení provedené </w:t>
      </w:r>
      <w:r w:rsidR="00720954" w:rsidRPr="00486B33">
        <w:rPr>
          <w:rFonts w:ascii="Times New Roman" w:hAnsi="Times New Roman" w:cs="Times New Roman"/>
          <w:iCs/>
          <w:sz w:val="24"/>
          <w:szCs w:val="24"/>
        </w:rPr>
        <w:t xml:space="preserve">školou </w:t>
      </w:r>
    </w:p>
    <w:p w14:paraId="48C2555F" w14:textId="429C9B61" w:rsidR="00321639" w:rsidRPr="00486B33" w:rsidRDefault="00321639" w:rsidP="00321639">
      <w:pPr>
        <w:rPr>
          <w:rFonts w:ascii="Times New Roman" w:hAnsi="Times New Roman" w:cs="Times New Roman"/>
          <w:sz w:val="24"/>
          <w:szCs w:val="24"/>
        </w:rPr>
      </w:pPr>
      <w:r w:rsidRPr="00486B33">
        <w:rPr>
          <w:rFonts w:ascii="Times New Roman" w:hAnsi="Times New Roman" w:cs="Times New Roman"/>
          <w:sz w:val="24"/>
          <w:szCs w:val="24"/>
        </w:rPr>
        <w:t>Prohlášení bylo revidováno dne</w:t>
      </w:r>
      <w:r w:rsidR="00AA69D1" w:rsidRPr="00486B33">
        <w:rPr>
          <w:rFonts w:ascii="Times New Roman" w:hAnsi="Times New Roman" w:cs="Times New Roman"/>
          <w:sz w:val="24"/>
          <w:szCs w:val="24"/>
        </w:rPr>
        <w:t xml:space="preserve"> 5. 9. </w:t>
      </w:r>
      <w:r w:rsidR="00302660" w:rsidRPr="00486B33">
        <w:rPr>
          <w:rFonts w:ascii="Times New Roman" w:hAnsi="Times New Roman" w:cs="Times New Roman"/>
          <w:sz w:val="24"/>
          <w:szCs w:val="24"/>
        </w:rPr>
        <w:t>2025</w:t>
      </w:r>
    </w:p>
    <w:p w14:paraId="6251EE82" w14:textId="5421B376" w:rsidR="00321639" w:rsidRPr="00486B33" w:rsidRDefault="00321639" w:rsidP="00642D7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86B33">
        <w:rPr>
          <w:rFonts w:ascii="Times New Roman" w:hAnsi="Times New Roman" w:cs="Times New Roman"/>
          <w:b/>
          <w:sz w:val="24"/>
          <w:szCs w:val="24"/>
        </w:rPr>
        <w:t xml:space="preserve">Zpětná vazba a kontaktní údaje </w:t>
      </w:r>
    </w:p>
    <w:p w14:paraId="3DD46F7A" w14:textId="481FFAEA" w:rsidR="00C20716" w:rsidRPr="00486B33" w:rsidRDefault="00C20716" w:rsidP="00C20716">
      <w:pPr>
        <w:pStyle w:val="Normln1"/>
        <w:spacing w:line="276" w:lineRule="auto"/>
        <w:jc w:val="both"/>
        <w:rPr>
          <w:iCs/>
        </w:rPr>
      </w:pPr>
      <w:r w:rsidRPr="00486B33">
        <w:rPr>
          <w:rStyle w:val="italic"/>
          <w:iCs/>
        </w:rPr>
        <w:t xml:space="preserve">V případě, že zaznamenáte problémy s přístupností internetových stránek, obracejte se, prosím na níže uvedenou zodpovědnou osobu. Ta vám poskytne informace o řešení </w:t>
      </w:r>
      <w:r w:rsidR="00BC6669" w:rsidRPr="00486B33">
        <w:rPr>
          <w:rStyle w:val="italic"/>
          <w:iCs/>
        </w:rPr>
        <w:t>sdělených</w:t>
      </w:r>
      <w:r w:rsidRPr="00486B33">
        <w:rPr>
          <w:rStyle w:val="italic"/>
          <w:iCs/>
        </w:rPr>
        <w:t xml:space="preserve"> problémů v oblasti souladu a na vyžádání poskytne informace o obsahu, který je vyňat z rozsahu působnosti směrnice Evropského parlamentu a Rady (EU) 2016/2102</w:t>
      </w:r>
      <w:r w:rsidRPr="00486B33">
        <w:rPr>
          <w:iCs/>
        </w:rPr>
        <w:t>.</w:t>
      </w:r>
    </w:p>
    <w:p w14:paraId="391312C6" w14:textId="7934920D" w:rsidR="00656D8A" w:rsidRPr="00486B33" w:rsidRDefault="00C20716" w:rsidP="00C20716">
      <w:pPr>
        <w:pStyle w:val="Normln1"/>
        <w:spacing w:line="276" w:lineRule="auto"/>
        <w:jc w:val="both"/>
        <w:rPr>
          <w:iCs/>
        </w:rPr>
      </w:pPr>
      <w:r w:rsidRPr="00486B33">
        <w:rPr>
          <w:iCs/>
        </w:rPr>
        <w:t>Za přístupnost internetových stránek a za zpracování žádostí zaslaných prostřednictvím mechanismu zpětné vazby je v</w:t>
      </w:r>
      <w:r w:rsidR="00BC6669" w:rsidRPr="00486B33">
        <w:rPr>
          <w:iCs/>
        </w:rPr>
        <w:t>e</w:t>
      </w:r>
      <w:r w:rsidRPr="00486B33">
        <w:rPr>
          <w:iCs/>
        </w:rPr>
        <w:t> </w:t>
      </w:r>
      <w:r w:rsidR="00BC6669" w:rsidRPr="00486B33">
        <w:rPr>
          <w:iCs/>
        </w:rPr>
        <w:t>škole</w:t>
      </w:r>
      <w:r w:rsidRPr="00486B33">
        <w:rPr>
          <w:iCs/>
        </w:rPr>
        <w:t xml:space="preserve"> zodpovědný</w:t>
      </w:r>
      <w:r w:rsidR="007E1F1D" w:rsidRPr="00486B33">
        <w:rPr>
          <w:iCs/>
        </w:rPr>
        <w:t xml:space="preserve"> ředitel školy, </w:t>
      </w:r>
      <w:r w:rsidR="00BC6669" w:rsidRPr="00486B33">
        <w:rPr>
          <w:iCs/>
        </w:rPr>
        <w:t xml:space="preserve">e-mail: </w:t>
      </w:r>
      <w:hyperlink r:id="rId7" w:history="1">
        <w:r w:rsidR="007E1F1D" w:rsidRPr="00486B33">
          <w:rPr>
            <w:rStyle w:val="Hypertextovodkaz"/>
            <w:iCs/>
            <w:color w:val="auto"/>
          </w:rPr>
          <w:t>info@oavin.cz</w:t>
        </w:r>
      </w:hyperlink>
      <w:r w:rsidR="007E1F1D" w:rsidRPr="00486B33">
        <w:rPr>
          <w:iCs/>
        </w:rPr>
        <w:t xml:space="preserve">. </w:t>
      </w:r>
      <w:r w:rsidR="00720954" w:rsidRPr="00486B33">
        <w:rPr>
          <w:iCs/>
        </w:rPr>
        <w:t xml:space="preserve"> </w:t>
      </w:r>
    </w:p>
    <w:p w14:paraId="19C56893" w14:textId="42F99FCD" w:rsidR="00C20716" w:rsidRPr="00486B33" w:rsidRDefault="00720954" w:rsidP="00C20716">
      <w:pPr>
        <w:pStyle w:val="Normln1"/>
        <w:spacing w:line="276" w:lineRule="auto"/>
        <w:jc w:val="both"/>
        <w:rPr>
          <w:iCs/>
        </w:rPr>
      </w:pPr>
      <w:r w:rsidRPr="00486B33">
        <w:rPr>
          <w:iCs/>
        </w:rPr>
        <w:t>Připomínky k přístupnosti webu či mobilních aplikací lze škole</w:t>
      </w:r>
      <w:r w:rsidR="00656D8A" w:rsidRPr="00486B33">
        <w:rPr>
          <w:iCs/>
        </w:rPr>
        <w:t xml:space="preserve"> </w:t>
      </w:r>
      <w:r w:rsidRPr="00486B33">
        <w:rPr>
          <w:iCs/>
        </w:rPr>
        <w:t xml:space="preserve">adresovat také písemně na její adresu: </w:t>
      </w:r>
      <w:r w:rsidR="007E1F1D" w:rsidRPr="00486B33">
        <w:rPr>
          <w:iCs/>
        </w:rPr>
        <w:t>Obchodní akademie Vinohradská, Vinohradská 38/1971, 120 00 Praha 2.</w:t>
      </w:r>
    </w:p>
    <w:p w14:paraId="5D066881" w14:textId="35F0B2D4" w:rsidR="00321639" w:rsidRPr="00486B33" w:rsidRDefault="00321639" w:rsidP="00321639">
      <w:pPr>
        <w:rPr>
          <w:rFonts w:ascii="Times New Roman" w:hAnsi="Times New Roman" w:cs="Times New Roman"/>
          <w:b/>
          <w:sz w:val="24"/>
          <w:szCs w:val="24"/>
        </w:rPr>
      </w:pPr>
      <w:r w:rsidRPr="00486B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Postupy pro prosazování práva </w:t>
      </w:r>
    </w:p>
    <w:p w14:paraId="6444B07C" w14:textId="25F7C9B7" w:rsidR="00C20716" w:rsidRPr="00486B33" w:rsidRDefault="00C20716" w:rsidP="00BC6669">
      <w:pPr>
        <w:pStyle w:val="Normln1"/>
        <w:spacing w:line="276" w:lineRule="auto"/>
        <w:jc w:val="both"/>
        <w:rPr>
          <w:bCs/>
        </w:rPr>
      </w:pPr>
      <w:r w:rsidRPr="00486B33">
        <w:rPr>
          <w:iCs/>
        </w:rPr>
        <w:t>V</w:t>
      </w:r>
      <w:r w:rsidR="00BC6669" w:rsidRPr="00486B33">
        <w:rPr>
          <w:iCs/>
        </w:rPr>
        <w:t> </w:t>
      </w:r>
      <w:r w:rsidRPr="00486B33">
        <w:rPr>
          <w:iCs/>
        </w:rPr>
        <w:t>případě</w:t>
      </w:r>
      <w:r w:rsidR="00BC6669" w:rsidRPr="00486B33">
        <w:rPr>
          <w:iCs/>
        </w:rPr>
        <w:t xml:space="preserve"> neuspokojivé odpovědi na oznámení nebo žádost zaslanou v souladu s </w:t>
      </w:r>
      <w:r w:rsidR="00BC6669" w:rsidRPr="00486B33">
        <w:rPr>
          <w:bCs/>
        </w:rPr>
        <w:t>čl. 7 odst. 1 písm. b) směrnice o přístupnosti internetových stránek a mobilních aplikací kontaktujte příslušný orgán pro prosazování práva</w:t>
      </w:r>
      <w:r w:rsidR="00202FE4" w:rsidRPr="00486B33">
        <w:rPr>
          <w:bCs/>
        </w:rPr>
        <w:t>.</w:t>
      </w:r>
    </w:p>
    <w:p w14:paraId="604B0E03" w14:textId="751513B8" w:rsidR="00321639" w:rsidRPr="00486B33" w:rsidRDefault="00321639" w:rsidP="0032163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6B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Kontaktní údaje příslušného orgánu pro prosazování práva: </w:t>
      </w:r>
    </w:p>
    <w:p w14:paraId="3A65603B" w14:textId="77777777" w:rsidR="00321639" w:rsidRPr="00486B33" w:rsidRDefault="00321639" w:rsidP="00302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33">
        <w:rPr>
          <w:rFonts w:ascii="Times New Roman" w:hAnsi="Times New Roman" w:cs="Times New Roman"/>
          <w:sz w:val="24"/>
          <w:szCs w:val="24"/>
        </w:rPr>
        <w:t xml:space="preserve">Digitální a informační agentura </w:t>
      </w:r>
    </w:p>
    <w:p w14:paraId="5E299AC9" w14:textId="77777777" w:rsidR="00321639" w:rsidRPr="00486B33" w:rsidRDefault="00321639" w:rsidP="00302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33">
        <w:rPr>
          <w:rFonts w:ascii="Times New Roman" w:hAnsi="Times New Roman" w:cs="Times New Roman"/>
          <w:sz w:val="24"/>
          <w:szCs w:val="24"/>
        </w:rPr>
        <w:t>Na Vápence 915/14</w:t>
      </w:r>
    </w:p>
    <w:p w14:paraId="7D240BAC" w14:textId="77777777" w:rsidR="00321639" w:rsidRPr="00486B33" w:rsidRDefault="00321639" w:rsidP="00302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33">
        <w:rPr>
          <w:rFonts w:ascii="Times New Roman" w:hAnsi="Times New Roman" w:cs="Times New Roman"/>
          <w:sz w:val="24"/>
          <w:szCs w:val="24"/>
        </w:rPr>
        <w:t>130 00 Praha 3</w:t>
      </w:r>
    </w:p>
    <w:p w14:paraId="6AE0D2F2" w14:textId="77777777" w:rsidR="00321639" w:rsidRPr="00486B33" w:rsidRDefault="00321639" w:rsidP="00302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33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8" w:history="1">
        <w:r w:rsidRPr="00486B3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pristupnost@dia.gov.cz</w:t>
        </w:r>
      </w:hyperlink>
      <w:r w:rsidRPr="00486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4D441" w14:textId="77777777" w:rsidR="00720954" w:rsidRPr="00486B33" w:rsidRDefault="00720954" w:rsidP="00302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079B5" w14:textId="25113000" w:rsidR="00720954" w:rsidRPr="00486B33" w:rsidRDefault="00720954" w:rsidP="00302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33">
        <w:rPr>
          <w:rFonts w:ascii="Times New Roman" w:hAnsi="Times New Roman" w:cs="Times New Roman"/>
          <w:sz w:val="24"/>
          <w:szCs w:val="24"/>
        </w:rPr>
        <w:t xml:space="preserve">Dokument bude aktualizován: </w:t>
      </w:r>
      <w:r w:rsidR="006040A7" w:rsidRPr="00486B33">
        <w:rPr>
          <w:rFonts w:ascii="Times New Roman" w:hAnsi="Times New Roman" w:cs="Times New Roman"/>
          <w:sz w:val="24"/>
          <w:szCs w:val="24"/>
        </w:rPr>
        <w:t>v roce</w:t>
      </w:r>
      <w:r w:rsidRPr="00486B33">
        <w:rPr>
          <w:rFonts w:ascii="Times New Roman" w:hAnsi="Times New Roman" w:cs="Times New Roman"/>
          <w:sz w:val="24"/>
          <w:szCs w:val="24"/>
        </w:rPr>
        <w:t xml:space="preserve"> 2026.</w:t>
      </w:r>
    </w:p>
    <w:sectPr w:rsidR="00720954" w:rsidRPr="00486B33" w:rsidSect="0032163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AD02" w14:textId="77777777" w:rsidR="00E56B20" w:rsidRDefault="00E56B20" w:rsidP="00321639">
      <w:pPr>
        <w:spacing w:after="0" w:line="240" w:lineRule="auto"/>
      </w:pPr>
      <w:r>
        <w:separator/>
      </w:r>
    </w:p>
  </w:endnote>
  <w:endnote w:type="continuationSeparator" w:id="0">
    <w:p w14:paraId="5F9E2B35" w14:textId="77777777" w:rsidR="00E56B20" w:rsidRDefault="00E56B20" w:rsidP="0032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7251" w14:textId="77777777" w:rsidR="00E56B20" w:rsidRDefault="00E56B20" w:rsidP="00321639">
      <w:pPr>
        <w:spacing w:after="0" w:line="240" w:lineRule="auto"/>
      </w:pPr>
      <w:r>
        <w:separator/>
      </w:r>
    </w:p>
  </w:footnote>
  <w:footnote w:type="continuationSeparator" w:id="0">
    <w:p w14:paraId="5113C283" w14:textId="77777777" w:rsidR="00E56B20" w:rsidRDefault="00E56B20" w:rsidP="0032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350"/>
    <w:multiLevelType w:val="hybridMultilevel"/>
    <w:tmpl w:val="FFFFFFFF"/>
    <w:lvl w:ilvl="0" w:tplc="1DEEBA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39"/>
    <w:rsid w:val="000F7FF0"/>
    <w:rsid w:val="00171DD0"/>
    <w:rsid w:val="001C68D3"/>
    <w:rsid w:val="00202FE4"/>
    <w:rsid w:val="00302660"/>
    <w:rsid w:val="00321639"/>
    <w:rsid w:val="00486B33"/>
    <w:rsid w:val="005D04D0"/>
    <w:rsid w:val="006040A7"/>
    <w:rsid w:val="00642D7C"/>
    <w:rsid w:val="00656D8A"/>
    <w:rsid w:val="00720954"/>
    <w:rsid w:val="00746D1A"/>
    <w:rsid w:val="007E0E4C"/>
    <w:rsid w:val="007E1F1D"/>
    <w:rsid w:val="007E49A3"/>
    <w:rsid w:val="00845406"/>
    <w:rsid w:val="00887902"/>
    <w:rsid w:val="00A47C9A"/>
    <w:rsid w:val="00AA69D1"/>
    <w:rsid w:val="00BC6669"/>
    <w:rsid w:val="00C20716"/>
    <w:rsid w:val="00D817CE"/>
    <w:rsid w:val="00E56B20"/>
    <w:rsid w:val="00F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C349"/>
  <w15:chartTrackingRefBased/>
  <w15:docId w15:val="{756FA9DE-BCF5-456A-A44A-E70F5954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6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63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63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6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6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6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6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6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16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63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63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639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1639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1639"/>
    <w:rPr>
      <w:rFonts w:eastAsia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21639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216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639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C2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italic">
    <w:name w:val="italic"/>
    <w:basedOn w:val="Standardnpsmoodstavce"/>
    <w:rsid w:val="00C20716"/>
  </w:style>
  <w:style w:type="paragraph" w:customStyle="1" w:styleId="ti-grseq-1">
    <w:name w:val="ti-grseq-1"/>
    <w:basedOn w:val="Normln"/>
    <w:rsid w:val="0020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tupnost@dia.g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av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Smidova</dc:creator>
  <cp:keywords/>
  <dc:description/>
  <cp:lastModifiedBy>pcadm</cp:lastModifiedBy>
  <cp:revision>9</cp:revision>
  <dcterms:created xsi:type="dcterms:W3CDTF">2025-09-09T07:52:00Z</dcterms:created>
  <dcterms:modified xsi:type="dcterms:W3CDTF">2025-09-09T10:02:00Z</dcterms:modified>
</cp:coreProperties>
</file>